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4B0E6C">
      <w:pPr>
        <w:pStyle w:val="Sraopastraipa"/>
        <w:jc w:val="center"/>
        <w:rPr>
          <w:b/>
        </w:rPr>
      </w:pPr>
      <w:r>
        <w:rPr>
          <w:b/>
        </w:rPr>
        <w:t>Mo</w:t>
      </w:r>
      <w:r w:rsidR="003B6B66">
        <w:rPr>
          <w:b/>
        </w:rPr>
        <w:t>linė koncentracija (</w:t>
      </w:r>
      <w:r w:rsidR="000F6F93">
        <w:rPr>
          <w:b/>
        </w:rPr>
        <w:t>vandens garavimas</w:t>
      </w:r>
      <w:r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0F6F93" w:rsidRPr="007969BA">
          <w:rPr>
            <w:rStyle w:val="Hipersaitas"/>
            <w:lang w:eastAsia="lt-LT"/>
          </w:rPr>
          <w:t>https://www.geogebra.org/m/unasnd3f</w:t>
        </w:r>
      </w:hyperlink>
    </w:p>
    <w:p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157841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15EA3">
        <w:t>as pradinio tirpalo</w:t>
      </w:r>
      <w:r w:rsidR="00BA658F">
        <w:t xml:space="preserve"> tūri</w:t>
      </w:r>
      <w:r w:rsidR="00B15EA3">
        <w:t>s</w:t>
      </w:r>
      <w:r w:rsidR="00BA658F">
        <w:t xml:space="preserve"> (V</w:t>
      </w:r>
      <w:r w:rsidR="00BA658F" w:rsidRPr="00BA658F">
        <w:rPr>
          <w:vertAlign w:val="subscript"/>
        </w:rPr>
        <w:t>1</w:t>
      </w:r>
      <w:r w:rsidR="00B15EA3">
        <w:t xml:space="preserve">), </w:t>
      </w:r>
      <w:r w:rsidR="000F6F93">
        <w:t>nugaravusio</w:t>
      </w:r>
      <w:r w:rsidR="00B15EA3">
        <w:t xml:space="preserve"> vandens tūris (V</w:t>
      </w:r>
      <w:r w:rsidR="00B15EA3" w:rsidRPr="00BA658F">
        <w:rPr>
          <w:vertAlign w:val="subscript"/>
        </w:rPr>
        <w:t>2</w:t>
      </w:r>
      <w:r w:rsidR="00B15EA3">
        <w:t>)</w:t>
      </w:r>
      <w:r w:rsidR="00316AFE">
        <w:t xml:space="preserve"> ir</w:t>
      </w:r>
      <w:r w:rsidR="00B15EA3">
        <w:t xml:space="preserve"> pradinio tirpalo molinė koncentracija</w:t>
      </w:r>
      <w:r w:rsidR="00BA658F">
        <w:t xml:space="preserve"> (c</w:t>
      </w:r>
      <w:r w:rsidR="00BA658F" w:rsidRPr="00BA658F">
        <w:rPr>
          <w:vertAlign w:val="subscript"/>
        </w:rPr>
        <w:t>1</w:t>
      </w:r>
      <w:r w:rsidR="00BA658F">
        <w:t>)</w:t>
      </w:r>
      <w:r w:rsidR="00931530">
        <w:t>. R</w:t>
      </w:r>
      <w:r w:rsidR="00BA658F">
        <w:t>eikia apskaičiuoti gauto tirpalo tūrį (V</w:t>
      </w:r>
      <w:r w:rsidR="00BA658F" w:rsidRPr="00BA658F">
        <w:rPr>
          <w:vertAlign w:val="subscript"/>
        </w:rPr>
        <w:t>3</w:t>
      </w:r>
      <w:r w:rsidR="00BA658F">
        <w:t>) bei molinę koncentraciją (c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229D5">
        <w:t xml:space="preserve">as gauto tirpalo </w:t>
      </w:r>
      <w:r>
        <w:t>tūri</w:t>
      </w:r>
      <w:r w:rsidR="00F229D5">
        <w:t>s</w:t>
      </w:r>
      <w:r>
        <w:t xml:space="preserve"> (V</w:t>
      </w:r>
      <w:r w:rsidR="00F229D5">
        <w:rPr>
          <w:vertAlign w:val="subscript"/>
        </w:rPr>
        <w:t>3</w:t>
      </w:r>
      <w:r>
        <w:t>)</w:t>
      </w:r>
      <w:r w:rsidR="00B15EA3">
        <w:t>, pradinio tirpalo molinė koncentracija</w:t>
      </w:r>
      <w:r w:rsidR="00F229D5">
        <w:t xml:space="preserve"> (c</w:t>
      </w:r>
      <w:r w:rsidR="00F229D5" w:rsidRPr="00BA658F">
        <w:rPr>
          <w:vertAlign w:val="subscript"/>
        </w:rPr>
        <w:t>1</w:t>
      </w:r>
      <w:r w:rsidR="002C711B">
        <w:t>) ir gauto</w:t>
      </w:r>
      <w:r w:rsidR="00F229D5">
        <w:t xml:space="preserve"> tirpalo </w:t>
      </w:r>
      <w:r w:rsidR="00B15EA3">
        <w:t>molinė koncentracija</w:t>
      </w:r>
      <w:r>
        <w:t xml:space="preserve"> (c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B15EA3">
        <w:t xml:space="preserve"> pradinio tirpalo</w:t>
      </w:r>
      <w:r w:rsidR="004E47E6">
        <w:t xml:space="preserve"> tūr</w:t>
      </w:r>
      <w:r w:rsidR="00B15EA3">
        <w:t>į</w:t>
      </w:r>
      <w:r w:rsidR="004E47E6">
        <w:t xml:space="preserve"> (V</w:t>
      </w:r>
      <w:r w:rsidR="004E47E6" w:rsidRPr="004E47E6">
        <w:rPr>
          <w:vertAlign w:val="subscript"/>
        </w:rPr>
        <w:t>1</w:t>
      </w:r>
      <w:r w:rsidR="004E47E6">
        <w:t>)</w:t>
      </w:r>
      <w:r w:rsidR="00B15EA3">
        <w:t xml:space="preserve"> ir </w:t>
      </w:r>
      <w:r w:rsidR="000F6F93">
        <w:t>nugaravusio</w:t>
      </w:r>
      <w:r w:rsidR="00B15EA3">
        <w:t xml:space="preserve"> vandens tūrį (V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D135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>
        <w:rPr>
          <w:vertAlign w:val="subscript"/>
        </w:rPr>
        <w:t>1</w:t>
      </w:r>
      <w:r>
        <w:t>), pradinio tirpalo molinė koncentracija (c</w:t>
      </w:r>
      <w:r w:rsidRPr="004E47E6">
        <w:rPr>
          <w:vertAlign w:val="subscript"/>
        </w:rPr>
        <w:t>1</w:t>
      </w:r>
      <w:r>
        <w:t>) ir gauto tirpalo molinė koncentracija (c</w:t>
      </w:r>
      <w:r w:rsidRPr="00FD1351">
        <w:rPr>
          <w:vertAlign w:val="subscript"/>
        </w:rPr>
        <w:t>3</w:t>
      </w:r>
      <w:r>
        <w:t>).</w:t>
      </w:r>
      <w:r w:rsidR="004E47E6">
        <w:t xml:space="preserve"> Reikia apskaičiuoti </w:t>
      </w:r>
      <w:r w:rsidR="00FF779C">
        <w:t>nugaravusio</w:t>
      </w:r>
      <w:r>
        <w:t xml:space="preserve"> vandens tūrį</w:t>
      </w:r>
      <w:r w:rsidR="004E47E6">
        <w:t xml:space="preserve"> (V</w:t>
      </w:r>
      <w:r w:rsidR="004E47E6" w:rsidRPr="004E47E6">
        <w:rPr>
          <w:vertAlign w:val="subscript"/>
        </w:rPr>
        <w:t>2</w:t>
      </w:r>
      <w:r w:rsidR="004E47E6">
        <w:t>) ir gauto tirpalo tūrį (V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FD135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 xml:space="preserve">Žinomas </w:t>
      </w:r>
      <w:r w:rsidR="00306167">
        <w:t>nugaravusio</w:t>
      </w:r>
      <w:r>
        <w:t xml:space="preserve"> vandens tūris</w:t>
      </w:r>
      <w:r w:rsidR="004E47E6">
        <w:t xml:space="preserve"> (V</w:t>
      </w:r>
      <w:r w:rsidR="00F02AB4">
        <w:rPr>
          <w:vertAlign w:val="subscript"/>
        </w:rPr>
        <w:t>2</w:t>
      </w:r>
      <w:r w:rsidR="004E47E6">
        <w:t>)</w:t>
      </w:r>
      <w:r>
        <w:t xml:space="preserve">, </w:t>
      </w:r>
      <w:r w:rsidR="00F02AB4">
        <w:t>gauto tirpalo tūris (V</w:t>
      </w:r>
      <w:r w:rsidR="00F02AB4" w:rsidRPr="00F02AB4">
        <w:rPr>
          <w:vertAlign w:val="subscript"/>
        </w:rPr>
        <w:t>3</w:t>
      </w:r>
      <w:r w:rsidR="00F02AB4">
        <w:t xml:space="preserve">) ir gauto tirpalo molinė koncentracija </w:t>
      </w:r>
      <w:r w:rsidR="004E47E6">
        <w:t>(c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F02AB4">
        <w:t>pradinio</w:t>
      </w:r>
      <w:r w:rsidR="004E47E6">
        <w:t xml:space="preserve"> tirpalo tūrį (V</w:t>
      </w:r>
      <w:r w:rsidR="00F02AB4">
        <w:rPr>
          <w:vertAlign w:val="subscript"/>
        </w:rPr>
        <w:t>1</w:t>
      </w:r>
      <w:r w:rsidR="004E47E6">
        <w:t>) ir molinę koncentraciją (c</w:t>
      </w:r>
      <w:r w:rsidR="00F02AB4">
        <w:rPr>
          <w:vertAlign w:val="subscript"/>
        </w:rPr>
        <w:t>1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157841">
        <w:t>“</w:t>
      </w:r>
      <w:r>
        <w:t>.</w:t>
      </w:r>
    </w:p>
    <w:p w:rsidR="004D7910" w:rsidRDefault="000F6F93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C7EF6D1" wp14:editId="5407603C">
            <wp:extent cx="6120130" cy="2470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41" w:rsidRDefault="00157841" w:rsidP="004D7910">
      <w:pPr>
        <w:spacing w:line="360" w:lineRule="auto"/>
        <w:jc w:val="both"/>
      </w:pPr>
    </w:p>
    <w:p w:rsidR="00157841" w:rsidRDefault="00157841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EC0514">
        <w:rPr>
          <w:u w:val="single"/>
        </w:rPr>
        <w:t>algebriniu ir grafiniu</w:t>
      </w:r>
      <w:r>
        <w:t>.</w:t>
      </w:r>
    </w:p>
    <w:p w:rsidR="00157841" w:rsidRDefault="00157841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 tūrio ar molinės koncentracijos apskaičiavimui.</w:t>
      </w:r>
    </w:p>
    <w:p w:rsidR="008B62FD" w:rsidRDefault="004021C5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EBC8F27" wp14:editId="794D72B8">
            <wp:extent cx="6120130" cy="2543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157841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4021C5" w:rsidP="004D7910">
      <w:pPr>
        <w:spacing w:line="360" w:lineRule="auto"/>
        <w:jc w:val="both"/>
      </w:pPr>
      <w:r>
        <w:t>Iš tirpalo garuojančio vandens koncentracija lygi nuliui</w:t>
      </w:r>
      <w:r w:rsidR="006003FF">
        <w:t xml:space="preserve"> </w:t>
      </w:r>
      <w:r>
        <w:t>(</w:t>
      </w:r>
      <w:r w:rsidR="006003FF">
        <w:t>c</w:t>
      </w:r>
      <w:r w:rsidR="006003FF" w:rsidRPr="006003FF">
        <w:rPr>
          <w:vertAlign w:val="subscript"/>
        </w:rPr>
        <w:t>2</w:t>
      </w:r>
      <w:r w:rsidR="006003FF">
        <w:t> = 0</w:t>
      </w:r>
      <w:r>
        <w:t>), todėl</w:t>
      </w:r>
      <w:r w:rsidR="006003FF">
        <w:t xml:space="preserve"> taško A koordinatės šio tipo uždaviniuose bus (0; 0). </w:t>
      </w:r>
      <w:r w:rsidR="000E0935"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2726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 w:rsidR="006003FF">
        <w:t>) (duotu atveju tai yra (0; 0</w:t>
      </w:r>
      <w:r>
        <w:t>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 w:rsidR="006003FF">
        <w:t>) (duotu atveju tai yra (</w:t>
      </w:r>
      <w:r w:rsidR="006174E8">
        <w:t>4</w:t>
      </w:r>
      <w:r w:rsidR="006003FF">
        <w:t xml:space="preserve">; </w:t>
      </w:r>
      <w:r w:rsidR="006174E8">
        <w:t>3</w:t>
      </w:r>
      <w:r>
        <w:t>)).</w:t>
      </w:r>
      <w:r w:rsidR="00EF065A">
        <w:t xml:space="preserve"> Įstatę taškų koordinates į duotą lygtį, gauname:</w:t>
      </w:r>
    </w:p>
    <w:p w:rsidR="00EF065A" w:rsidRDefault="006174E8" w:rsidP="00517B19">
      <w:pPr>
        <w:spacing w:line="360" w:lineRule="auto"/>
        <w:jc w:val="both"/>
      </w:pPr>
      <w:r w:rsidRPr="00C02B76">
        <w:rPr>
          <w:position w:val="-20"/>
        </w:rPr>
        <w:object w:dxaOrig="1040" w:dyaOrig="499">
          <v:shape id="_x0000_i1026" type="#_x0000_t75" style="width:51.75pt;height:24.75pt" o:ole="">
            <v:imagedata r:id="rId12" o:title=""/>
          </v:shape>
          <o:OLEObject Type="Embed" ProgID="Equation.3" ShapeID="_x0000_i1026" DrawAspect="Content" ObjectID="_1792212727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6174E8" w:rsidP="00517B19">
      <w:pPr>
        <w:spacing w:line="360" w:lineRule="auto"/>
        <w:jc w:val="both"/>
      </w:pPr>
      <w:r w:rsidRPr="00C02B76">
        <w:rPr>
          <w:position w:val="-8"/>
        </w:rPr>
        <w:object w:dxaOrig="2060" w:dyaOrig="260">
          <v:shape id="_x0000_i1027" type="#_x0000_t75" style="width:102.75pt;height:12.75pt" o:ole="">
            <v:imagedata r:id="rId14" o:title=""/>
          </v:shape>
          <o:OLEObject Type="Embed" ProgID="Equation.3" ShapeID="_x0000_i1027" DrawAspect="Content" ObjectID="_1792212728" r:id="rId15"/>
        </w:object>
      </w:r>
    </w:p>
    <w:p w:rsidR="00C0033C" w:rsidRDefault="006174E8" w:rsidP="00517B19">
      <w:pPr>
        <w:spacing w:line="360" w:lineRule="auto"/>
        <w:jc w:val="both"/>
      </w:pPr>
      <w:r w:rsidRPr="00C02B76">
        <w:rPr>
          <w:position w:val="-8"/>
        </w:rPr>
        <w:object w:dxaOrig="639" w:dyaOrig="260">
          <v:shape id="_x0000_i1028" type="#_x0000_t75" style="width:31.5pt;height:12.75pt" o:ole="">
            <v:imagedata r:id="rId16" o:title=""/>
          </v:shape>
          <o:OLEObject Type="Embed" ProgID="Equation.3" ShapeID="_x0000_i1028" DrawAspect="Content" ObjectID="_1792212729" r:id="rId17"/>
        </w:object>
      </w:r>
    </w:p>
    <w:p w:rsidR="00C0033C" w:rsidRDefault="006174E8" w:rsidP="00517B19">
      <w:pPr>
        <w:spacing w:line="360" w:lineRule="auto"/>
        <w:jc w:val="both"/>
      </w:pPr>
      <w:r w:rsidRPr="00C0033C">
        <w:rPr>
          <w:position w:val="-20"/>
        </w:rPr>
        <w:object w:dxaOrig="600" w:dyaOrig="499">
          <v:shape id="_x0000_i1029" type="#_x0000_t75" style="width:30pt;height:24.75pt" o:ole="">
            <v:imagedata r:id="rId18" o:title=""/>
          </v:shape>
          <o:OLEObject Type="Embed" ProgID="Equation.3" ShapeID="_x0000_i1029" DrawAspect="Content" ObjectID="_1792212730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C02B76">
        <w:t>imkime tuos pačius taškus A(0; 0</w:t>
      </w:r>
      <w:r w:rsidR="006174E8">
        <w:t>) ir C(4; 3</w:t>
      </w:r>
      <w:r>
        <w:t>).</w:t>
      </w:r>
    </w:p>
    <w:p w:rsidR="00C00C89" w:rsidRDefault="003751FF" w:rsidP="00517B19">
      <w:pPr>
        <w:spacing w:line="360" w:lineRule="auto"/>
        <w:jc w:val="both"/>
      </w:pPr>
      <w:r w:rsidRPr="00C00C89">
        <w:rPr>
          <w:position w:val="-10"/>
        </w:rPr>
        <w:object w:dxaOrig="160" w:dyaOrig="279">
          <v:shape id="_x0000_i1030" type="#_x0000_t75" style="width:8.25pt;height:13.5pt" o:ole="">
            <v:imagedata r:id="rId20" o:title=""/>
          </v:shape>
          <o:OLEObject Type="Embed" ProgID="Equation.3" ShapeID="_x0000_i1030" DrawAspect="Content" ObjectID="_1792212731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3=a∙4+b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6174E8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3=a∙4+0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="009B3907" w:rsidRPr="00C02B76">
        <w:rPr>
          <w:position w:val="-20"/>
        </w:rPr>
        <w:object w:dxaOrig="600" w:dyaOrig="499">
          <v:shape id="_x0000_i1031" type="#_x0000_t75" style="width:30pt;height:24.75pt" o:ole="">
            <v:imagedata r:id="rId22" o:title=""/>
          </v:shape>
          <o:OLEObject Type="Embed" ProgID="Equation.3" ShapeID="_x0000_i1031" DrawAspect="Content" ObjectID="_1792212732" r:id="rId23"/>
        </w:object>
      </w:r>
      <w:r>
        <w:t>.</w:t>
      </w:r>
    </w:p>
    <w:p w:rsidR="0055753E" w:rsidRDefault="0055753E" w:rsidP="004D7910">
      <w:pPr>
        <w:spacing w:line="360" w:lineRule="auto"/>
        <w:jc w:val="both"/>
      </w:pPr>
    </w:p>
    <w:p w:rsidR="0055753E" w:rsidRDefault="0055753E" w:rsidP="0055753E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>
        <w:t> = 6 L), apskaičiuojame koncentraciją c</w:t>
      </w:r>
      <w:r w:rsidRPr="007E66BF">
        <w:rPr>
          <w:vertAlign w:val="subscript"/>
        </w:rPr>
        <w:t>3</w:t>
      </w:r>
      <w:r>
        <w:t>:</w:t>
      </w:r>
    </w:p>
    <w:p w:rsidR="0055753E" w:rsidRDefault="0055753E" w:rsidP="004D7910">
      <w:pPr>
        <w:spacing w:line="360" w:lineRule="auto"/>
        <w:jc w:val="both"/>
      </w:pPr>
      <w:r w:rsidRPr="0055753E">
        <w:rPr>
          <w:position w:val="-20"/>
        </w:rPr>
        <w:object w:dxaOrig="1800" w:dyaOrig="499">
          <v:shape id="_x0000_i1032" type="#_x0000_t75" style="width:90pt;height:24.75pt" o:ole="">
            <v:imagedata r:id="rId24" o:title=""/>
          </v:shape>
          <o:OLEObject Type="Embed" ProgID="Equation.3" ShapeID="_x0000_i1032" DrawAspect="Content" ObjectID="_1792212733" r:id="rId25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6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DE" w:rsidRDefault="006C78DE">
      <w:r>
        <w:separator/>
      </w:r>
    </w:p>
  </w:endnote>
  <w:endnote w:type="continuationSeparator" w:id="0">
    <w:p w:rsidR="006C78DE" w:rsidRDefault="006C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DE" w:rsidRDefault="006C78DE">
      <w:r>
        <w:rPr>
          <w:color w:val="000000"/>
        </w:rPr>
        <w:separator/>
      </w:r>
    </w:p>
  </w:footnote>
  <w:footnote w:type="continuationSeparator" w:id="0">
    <w:p w:rsidR="006C78DE" w:rsidRDefault="006C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340E7"/>
    <w:rsid w:val="0006273D"/>
    <w:rsid w:val="00065CDA"/>
    <w:rsid w:val="000E0935"/>
    <w:rsid w:val="000F6F93"/>
    <w:rsid w:val="00124BD1"/>
    <w:rsid w:val="0013038A"/>
    <w:rsid w:val="00157841"/>
    <w:rsid w:val="001936FE"/>
    <w:rsid w:val="001B7CD7"/>
    <w:rsid w:val="001C61B7"/>
    <w:rsid w:val="00245EB7"/>
    <w:rsid w:val="002940E5"/>
    <w:rsid w:val="0029594D"/>
    <w:rsid w:val="002C22C5"/>
    <w:rsid w:val="002C711B"/>
    <w:rsid w:val="003036EF"/>
    <w:rsid w:val="00306167"/>
    <w:rsid w:val="00316AFE"/>
    <w:rsid w:val="003356CF"/>
    <w:rsid w:val="003751FF"/>
    <w:rsid w:val="003768C3"/>
    <w:rsid w:val="003B6B66"/>
    <w:rsid w:val="003C4AFA"/>
    <w:rsid w:val="003E0ADC"/>
    <w:rsid w:val="003F720F"/>
    <w:rsid w:val="004021C5"/>
    <w:rsid w:val="00415A32"/>
    <w:rsid w:val="00452237"/>
    <w:rsid w:val="00481A06"/>
    <w:rsid w:val="00490F04"/>
    <w:rsid w:val="004B0E6C"/>
    <w:rsid w:val="004D7910"/>
    <w:rsid w:val="004E47E6"/>
    <w:rsid w:val="00517B19"/>
    <w:rsid w:val="00524D56"/>
    <w:rsid w:val="00535023"/>
    <w:rsid w:val="0055753E"/>
    <w:rsid w:val="005601F3"/>
    <w:rsid w:val="005A5E8C"/>
    <w:rsid w:val="006003FF"/>
    <w:rsid w:val="00606C15"/>
    <w:rsid w:val="006174E8"/>
    <w:rsid w:val="00651730"/>
    <w:rsid w:val="006C78DE"/>
    <w:rsid w:val="00712C9C"/>
    <w:rsid w:val="00727749"/>
    <w:rsid w:val="007356FD"/>
    <w:rsid w:val="00742E2A"/>
    <w:rsid w:val="00753742"/>
    <w:rsid w:val="007D64E1"/>
    <w:rsid w:val="008636BC"/>
    <w:rsid w:val="00886E24"/>
    <w:rsid w:val="008B62FD"/>
    <w:rsid w:val="008D6567"/>
    <w:rsid w:val="008D7231"/>
    <w:rsid w:val="00910B64"/>
    <w:rsid w:val="00931530"/>
    <w:rsid w:val="00941502"/>
    <w:rsid w:val="009A083F"/>
    <w:rsid w:val="009B3907"/>
    <w:rsid w:val="009D32FF"/>
    <w:rsid w:val="00A37635"/>
    <w:rsid w:val="00A44E1F"/>
    <w:rsid w:val="00AF3544"/>
    <w:rsid w:val="00B15EA3"/>
    <w:rsid w:val="00B27569"/>
    <w:rsid w:val="00BA658F"/>
    <w:rsid w:val="00BA7D02"/>
    <w:rsid w:val="00BC775A"/>
    <w:rsid w:val="00BE0F81"/>
    <w:rsid w:val="00C0033C"/>
    <w:rsid w:val="00C00C89"/>
    <w:rsid w:val="00C02B76"/>
    <w:rsid w:val="00CA0C64"/>
    <w:rsid w:val="00CB7887"/>
    <w:rsid w:val="00CD6E74"/>
    <w:rsid w:val="00D05B4D"/>
    <w:rsid w:val="00D33246"/>
    <w:rsid w:val="00D34B1D"/>
    <w:rsid w:val="00D54135"/>
    <w:rsid w:val="00D674AD"/>
    <w:rsid w:val="00DD4584"/>
    <w:rsid w:val="00E0419C"/>
    <w:rsid w:val="00E11C20"/>
    <w:rsid w:val="00E2681D"/>
    <w:rsid w:val="00E354AC"/>
    <w:rsid w:val="00E66AC6"/>
    <w:rsid w:val="00E84A78"/>
    <w:rsid w:val="00EF065A"/>
    <w:rsid w:val="00F02AB4"/>
    <w:rsid w:val="00F229D5"/>
    <w:rsid w:val="00F30277"/>
    <w:rsid w:val="00F83438"/>
    <w:rsid w:val="00FD135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D2FBB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unasnd3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52016-7105-4F6C-8387-B32C2A69B9FF}"/>
</file>

<file path=customXml/itemProps2.xml><?xml version="1.0" encoding="utf-8"?>
<ds:datastoreItem xmlns:ds="http://schemas.openxmlformats.org/officeDocument/2006/customXml" ds:itemID="{2D2E5499-4B18-4E4C-97B0-0BCE28AD5AC9}"/>
</file>

<file path=customXml/itemProps3.xml><?xml version="1.0" encoding="utf-8"?>
<ds:datastoreItem xmlns:ds="http://schemas.openxmlformats.org/officeDocument/2006/customXml" ds:itemID="{6B268EF1-D243-4C85-8533-ED584A23F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12</cp:revision>
  <dcterms:created xsi:type="dcterms:W3CDTF">2024-09-27T06:49:00Z</dcterms:created>
  <dcterms:modified xsi:type="dcterms:W3CDTF">2024-11-04T06:04:00Z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